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C8C6B" w14:textId="04854DA4" w:rsidR="001C6CB4" w:rsidRDefault="001C6CB4" w:rsidP="001C6C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 WG4 Meeting #88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R4-18</w:t>
      </w:r>
      <w:r w:rsidR="00570BBC">
        <w:rPr>
          <w:b/>
          <w:i/>
          <w:noProof/>
          <w:sz w:val="28"/>
        </w:rPr>
        <w:t>10090</w:t>
      </w:r>
    </w:p>
    <w:p w14:paraId="4743BF29" w14:textId="77777777" w:rsidR="001C6CB4" w:rsidRDefault="001C6CB4" w:rsidP="001C6C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20</w:t>
      </w:r>
      <w:r w:rsidRPr="00E93B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E93B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p w14:paraId="79298A23" w14:textId="77777777" w:rsidR="00C11C3E" w:rsidRPr="003759FC" w:rsidRDefault="00C11C3E" w:rsidP="00C11C3E">
      <w:pPr>
        <w:spacing w:after="120"/>
        <w:ind w:left="1985" w:hanging="1985"/>
        <w:rPr>
          <w:rFonts w:cs="Arial"/>
          <w:b/>
        </w:rPr>
      </w:pPr>
    </w:p>
    <w:p w14:paraId="1A0AFEAC" w14:textId="77777777"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14:paraId="32D8D89D" w14:textId="378794DD"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640F16" w:rsidRPr="00640F16">
        <w:rPr>
          <w:rFonts w:ascii="Arial" w:hAnsi="Arial" w:cs="Arial"/>
          <w:color w:val="000000"/>
        </w:rPr>
        <w:t xml:space="preserve">LS </w:t>
      </w:r>
      <w:r w:rsidR="00533666">
        <w:rPr>
          <w:rFonts w:ascii="Arial" w:hAnsi="Arial" w:cs="Arial"/>
          <w:color w:val="000000"/>
        </w:rPr>
        <w:t>to RAN</w:t>
      </w:r>
      <w:r w:rsidR="00EE0CC3">
        <w:rPr>
          <w:rFonts w:ascii="Arial" w:hAnsi="Arial" w:cs="Arial"/>
          <w:color w:val="000000"/>
        </w:rPr>
        <w:t>2</w:t>
      </w:r>
      <w:r w:rsidR="00533666">
        <w:rPr>
          <w:rFonts w:ascii="Arial" w:hAnsi="Arial" w:cs="Arial"/>
          <w:color w:val="000000"/>
        </w:rPr>
        <w:t xml:space="preserve"> on </w:t>
      </w:r>
      <w:r w:rsidR="00EE0CC3">
        <w:rPr>
          <w:rFonts w:ascii="Arial" w:hAnsi="Arial" w:cs="Arial"/>
          <w:color w:val="000000"/>
        </w:rPr>
        <w:t xml:space="preserve">UE reporting its </w:t>
      </w:r>
      <w:r w:rsidR="003F74A0">
        <w:rPr>
          <w:rFonts w:ascii="Arial" w:hAnsi="Arial" w:cs="Arial"/>
          <w:color w:val="000000"/>
        </w:rPr>
        <w:t xml:space="preserve">supported </w:t>
      </w:r>
      <w:r w:rsidR="00EE0CC3">
        <w:rPr>
          <w:rFonts w:ascii="Arial" w:hAnsi="Arial" w:cs="Arial"/>
          <w:color w:val="000000"/>
        </w:rPr>
        <w:t xml:space="preserve">transient time </w:t>
      </w:r>
      <w:r w:rsidR="00DF5764">
        <w:rPr>
          <w:rFonts w:ascii="Arial" w:hAnsi="Arial" w:cs="Arial"/>
          <w:color w:val="000000"/>
        </w:rPr>
        <w:t>parameters</w:t>
      </w:r>
      <w:r w:rsidR="00EE0CC3">
        <w:rPr>
          <w:rFonts w:ascii="Arial" w:hAnsi="Arial" w:cs="Arial"/>
          <w:color w:val="000000"/>
        </w:rPr>
        <w:t xml:space="preserve"> </w:t>
      </w:r>
    </w:p>
    <w:p w14:paraId="43FAC77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FE0829">
        <w:rPr>
          <w:rFonts w:ascii="Arial" w:hAnsi="Arial" w:cs="Arial"/>
          <w:bCs/>
          <w:color w:val="000000"/>
          <w:lang w:eastAsia="ja-JP"/>
        </w:rPr>
        <w:t>5</w:t>
      </w:r>
    </w:p>
    <w:p w14:paraId="06C3F90E" w14:textId="20EC2CCF"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1C6CB4" w:rsidRPr="00DF30BF">
        <w:rPr>
          <w:rFonts w:ascii="Arial" w:hAnsi="Arial" w:cs="Arial"/>
          <w:sz w:val="21"/>
          <w:szCs w:val="21"/>
          <w:lang w:eastAsia="ja-JP"/>
        </w:rPr>
        <w:t>NR_newRAT-Core</w:t>
      </w:r>
    </w:p>
    <w:p w14:paraId="27363E1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6F9C8EE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14:paraId="179E4FF8" w14:textId="3C540F70" w:rsidR="00C93297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210158">
        <w:rPr>
          <w:rFonts w:ascii="Arial" w:eastAsia="Malgun Gothic" w:hAnsi="Arial" w:cs="Arial"/>
          <w:bCs/>
          <w:color w:val="000000"/>
          <w:lang w:eastAsia="ko-KR"/>
        </w:rPr>
        <w:t>2</w:t>
      </w:r>
    </w:p>
    <w:p w14:paraId="7FE10C9B" w14:textId="09FE6773" w:rsidR="00591168" w:rsidRPr="00BC31CB" w:rsidRDefault="00591168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eastAsia="Malgun Gothic" w:hAnsi="Arial" w:cs="Arial"/>
          <w:bCs/>
          <w:color w:val="000000"/>
          <w:lang w:eastAsia="ko-KR"/>
        </w:rPr>
        <w:tab/>
        <w:t>RAN1</w:t>
      </w:r>
    </w:p>
    <w:p w14:paraId="2F6E9A16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411A1249" w14:textId="77777777"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14:paraId="203C61A0" w14:textId="77777777"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FE0829">
        <w:rPr>
          <w:rFonts w:cs="Arial"/>
          <w:b/>
          <w:bCs/>
          <w:color w:val="000000"/>
          <w:sz w:val="20"/>
          <w:lang w:val="fi-FI"/>
        </w:rPr>
        <w:t>Dominique Everaere</w:t>
      </w:r>
    </w:p>
    <w:p w14:paraId="4779E834" w14:textId="77777777"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hyperlink r:id="rId8" w:history="1">
        <w:r w:rsidR="00FE0829" w:rsidRPr="00EE7D58">
          <w:rPr>
            <w:rStyle w:val="Hyperlink"/>
            <w:rFonts w:cs="Arial"/>
            <w:b/>
            <w:bCs/>
            <w:lang w:val="fi-FI"/>
          </w:rPr>
          <w:t>dominique.everaere@</w:t>
        </w:r>
        <w:r w:rsidR="001F3E82" w:rsidRPr="00EE7D58">
          <w:rPr>
            <w:rStyle w:val="Hyperlink"/>
            <w:rFonts w:cs="Arial"/>
            <w:b/>
            <w:bCs/>
            <w:lang w:val="fi-FI" w:eastAsia="ko-KR"/>
          </w:rPr>
          <w:t>ericsson.com</w:t>
        </w:r>
      </w:hyperlink>
    </w:p>
    <w:p w14:paraId="2ACDEBC2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14:paraId="38DA354A" w14:textId="7BA4DD0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</w:t>
      </w:r>
      <w:r w:rsidR="002976B8" w:rsidRPr="00570BBC">
        <w:rPr>
          <w:rFonts w:ascii="Arial" w:eastAsia="Malgun Gothic" w:hAnsi="Arial" w:cs="Arial"/>
          <w:bCs/>
          <w:color w:val="000000"/>
          <w:lang w:eastAsia="ko-KR"/>
        </w:rPr>
        <w:t>R4-1</w:t>
      </w:r>
      <w:r w:rsidR="001C6CB4" w:rsidRPr="00570BBC">
        <w:rPr>
          <w:rFonts w:ascii="Arial" w:eastAsia="Malgun Gothic" w:hAnsi="Arial" w:cs="Arial"/>
          <w:bCs/>
          <w:color w:val="000000"/>
          <w:lang w:eastAsia="ko-KR"/>
        </w:rPr>
        <w:t>8</w:t>
      </w:r>
      <w:r w:rsidR="00570BBC" w:rsidRPr="00570BBC">
        <w:rPr>
          <w:rFonts w:ascii="Arial" w:eastAsia="Malgun Gothic" w:hAnsi="Arial" w:cs="Arial"/>
          <w:bCs/>
          <w:color w:val="000000"/>
          <w:lang w:eastAsia="ko-KR"/>
        </w:rPr>
        <w:t>10089</w:t>
      </w:r>
    </w:p>
    <w:p w14:paraId="263B1A1F" w14:textId="77777777"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14:paraId="4465E09E" w14:textId="77777777"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14:paraId="2D72C6A2" w14:textId="143749A7" w:rsidR="00EE0CC3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</w:t>
      </w:r>
      <w:r w:rsidR="00EE0CC3">
        <w:rPr>
          <w:sz w:val="22"/>
          <w:szCs w:val="22"/>
          <w:lang w:eastAsia="ko-KR"/>
        </w:rPr>
        <w:t xml:space="preserve">is </w:t>
      </w:r>
      <w:r w:rsidR="001C6CB4">
        <w:rPr>
          <w:sz w:val="22"/>
          <w:szCs w:val="22"/>
          <w:lang w:eastAsia="ko-KR"/>
        </w:rPr>
        <w:t xml:space="preserve">finalizing </w:t>
      </w:r>
      <w:r w:rsidR="00EE0CC3">
        <w:rPr>
          <w:sz w:val="22"/>
          <w:szCs w:val="22"/>
          <w:lang w:eastAsia="ko-KR"/>
        </w:rPr>
        <w:t>discussi</w:t>
      </w:r>
      <w:r w:rsidR="001C6CB4">
        <w:rPr>
          <w:sz w:val="22"/>
          <w:szCs w:val="22"/>
          <w:lang w:eastAsia="ko-KR"/>
        </w:rPr>
        <w:t>on on</w:t>
      </w:r>
      <w:r w:rsidR="00EE0CC3">
        <w:rPr>
          <w:sz w:val="22"/>
          <w:szCs w:val="22"/>
          <w:lang w:eastAsia="ko-KR"/>
        </w:rPr>
        <w:t xml:space="preserve"> transient time </w:t>
      </w:r>
      <w:r w:rsidR="001C6CB4">
        <w:rPr>
          <w:sz w:val="22"/>
          <w:szCs w:val="22"/>
          <w:lang w:eastAsia="ko-KR"/>
        </w:rPr>
        <w:t xml:space="preserve">and transient period time location that </w:t>
      </w:r>
      <w:r w:rsidR="00EE0CC3">
        <w:rPr>
          <w:sz w:val="22"/>
          <w:szCs w:val="22"/>
          <w:lang w:eastAsia="ko-KR"/>
        </w:rPr>
        <w:t>UE should support for the different</w:t>
      </w:r>
      <w:r w:rsidR="001C6CB4">
        <w:rPr>
          <w:sz w:val="22"/>
          <w:szCs w:val="22"/>
          <w:lang w:eastAsia="ko-KR"/>
        </w:rPr>
        <w:t xml:space="preserve"> NR scheduling and SCS options</w:t>
      </w:r>
      <w:r w:rsidR="00EE0CC3">
        <w:rPr>
          <w:sz w:val="22"/>
          <w:szCs w:val="22"/>
          <w:lang w:eastAsia="ko-KR"/>
        </w:rPr>
        <w:t>. This transient time is specified in TS 3</w:t>
      </w:r>
      <w:r w:rsidR="001C6CB4">
        <w:rPr>
          <w:sz w:val="22"/>
          <w:szCs w:val="22"/>
          <w:lang w:eastAsia="ko-KR"/>
        </w:rPr>
        <w:t>8</w:t>
      </w:r>
      <w:r w:rsidR="00EE0CC3">
        <w:rPr>
          <w:sz w:val="22"/>
          <w:szCs w:val="22"/>
          <w:lang w:eastAsia="ko-KR"/>
        </w:rPr>
        <w:t>.10</w:t>
      </w:r>
      <w:r w:rsidR="001C6CB4">
        <w:rPr>
          <w:sz w:val="22"/>
          <w:szCs w:val="22"/>
          <w:lang w:eastAsia="ko-KR"/>
        </w:rPr>
        <w:t>1-1 for FR1 and TS 38.101-2 for FR2</w:t>
      </w:r>
      <w:r w:rsidR="003253E0">
        <w:rPr>
          <w:sz w:val="22"/>
          <w:szCs w:val="22"/>
          <w:lang w:eastAsia="ko-KR"/>
        </w:rPr>
        <w:t>.</w:t>
      </w:r>
      <w:r w:rsidR="00EE0CC3">
        <w:rPr>
          <w:sz w:val="22"/>
          <w:szCs w:val="22"/>
          <w:lang w:eastAsia="ko-KR"/>
        </w:rPr>
        <w:t xml:space="preserve"> </w:t>
      </w:r>
    </w:p>
    <w:p w14:paraId="6FD2F79F" w14:textId="54046892" w:rsidR="00EE0CC3" w:rsidRDefault="00EE0CC3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When investigating </w:t>
      </w:r>
      <w:r w:rsidR="00595B1C">
        <w:rPr>
          <w:sz w:val="22"/>
          <w:szCs w:val="22"/>
          <w:lang w:eastAsia="ko-KR"/>
        </w:rPr>
        <w:t xml:space="preserve">advanced features to be supported, </w:t>
      </w:r>
      <w:r>
        <w:rPr>
          <w:sz w:val="22"/>
          <w:szCs w:val="22"/>
          <w:lang w:eastAsia="ko-KR"/>
        </w:rPr>
        <w:t xml:space="preserve">BS demodulation performance impact for different UE transient time values, RAN4 noticed it would be </w:t>
      </w:r>
      <w:r w:rsidR="00595B1C">
        <w:rPr>
          <w:sz w:val="22"/>
          <w:szCs w:val="22"/>
          <w:lang w:eastAsia="ko-KR"/>
        </w:rPr>
        <w:t xml:space="preserve">very </w:t>
      </w:r>
      <w:r>
        <w:rPr>
          <w:sz w:val="22"/>
          <w:szCs w:val="22"/>
          <w:lang w:eastAsia="ko-KR"/>
        </w:rPr>
        <w:t xml:space="preserve">beneficial that BS knows the effective UE transient time. </w:t>
      </w:r>
      <w:r w:rsidR="00595B1C">
        <w:rPr>
          <w:sz w:val="22"/>
          <w:szCs w:val="22"/>
          <w:lang w:eastAsia="ko-KR"/>
        </w:rPr>
        <w:t>With such information</w:t>
      </w:r>
      <w:r w:rsidR="008E286B">
        <w:rPr>
          <w:sz w:val="22"/>
          <w:szCs w:val="22"/>
          <w:lang w:eastAsia="ko-KR"/>
        </w:rPr>
        <w:t xml:space="preserve">, BS could so optimize </w:t>
      </w:r>
      <w:r w:rsidR="00595B1C">
        <w:rPr>
          <w:sz w:val="22"/>
          <w:szCs w:val="22"/>
          <w:lang w:eastAsia="ko-KR"/>
        </w:rPr>
        <w:t xml:space="preserve">UE scheduling and </w:t>
      </w:r>
      <w:r w:rsidR="008E286B">
        <w:rPr>
          <w:sz w:val="22"/>
          <w:szCs w:val="22"/>
          <w:lang w:eastAsia="ko-KR"/>
        </w:rPr>
        <w:t>signal demodulation</w:t>
      </w:r>
      <w:r w:rsidR="00FD06C7">
        <w:rPr>
          <w:sz w:val="22"/>
          <w:szCs w:val="22"/>
          <w:lang w:eastAsia="ko-KR"/>
        </w:rPr>
        <w:t xml:space="preserve"> performance</w:t>
      </w:r>
      <w:r w:rsidR="00595B1C">
        <w:rPr>
          <w:sz w:val="22"/>
          <w:szCs w:val="22"/>
          <w:lang w:eastAsia="ko-KR"/>
        </w:rPr>
        <w:t xml:space="preserve"> (</w:t>
      </w:r>
      <w:r w:rsidR="008E286B">
        <w:rPr>
          <w:sz w:val="22"/>
          <w:szCs w:val="22"/>
          <w:lang w:eastAsia="ko-KR"/>
        </w:rPr>
        <w:t>not discarding any good samples, nor considering bad ones by evaluating wrongly this UE transient time</w:t>
      </w:r>
      <w:r w:rsidR="00595B1C">
        <w:rPr>
          <w:sz w:val="22"/>
          <w:szCs w:val="22"/>
          <w:lang w:eastAsia="ko-KR"/>
        </w:rPr>
        <w:t>)</w:t>
      </w:r>
      <w:r w:rsidR="008E286B">
        <w:rPr>
          <w:sz w:val="22"/>
          <w:szCs w:val="22"/>
          <w:lang w:eastAsia="ko-KR"/>
        </w:rPr>
        <w:t>.</w:t>
      </w:r>
      <w:r w:rsidR="003253E0">
        <w:rPr>
          <w:sz w:val="22"/>
          <w:szCs w:val="22"/>
          <w:lang w:eastAsia="ko-KR"/>
        </w:rPr>
        <w:t xml:space="preserve"> Further detailed explanations and justifications are exposed in the attached document </w:t>
      </w:r>
      <w:bookmarkStart w:id="13" w:name="_GoBack"/>
      <w:bookmarkEnd w:id="13"/>
      <w:r w:rsidR="003253E0" w:rsidRPr="00570BBC">
        <w:rPr>
          <w:sz w:val="22"/>
          <w:szCs w:val="22"/>
          <w:lang w:eastAsia="ko-KR"/>
        </w:rPr>
        <w:t>R4-1</w:t>
      </w:r>
      <w:r w:rsidR="001C6CB4" w:rsidRPr="00570BBC">
        <w:rPr>
          <w:sz w:val="22"/>
          <w:szCs w:val="22"/>
          <w:lang w:eastAsia="ko-KR"/>
        </w:rPr>
        <w:t>8</w:t>
      </w:r>
      <w:r w:rsidR="00570BBC" w:rsidRPr="00570BBC">
        <w:rPr>
          <w:sz w:val="22"/>
          <w:szCs w:val="22"/>
          <w:lang w:eastAsia="ko-KR"/>
        </w:rPr>
        <w:t>10089</w:t>
      </w:r>
      <w:r w:rsidR="003253E0">
        <w:rPr>
          <w:sz w:val="22"/>
          <w:szCs w:val="22"/>
          <w:lang w:eastAsia="ko-KR"/>
        </w:rPr>
        <w:t>.</w:t>
      </w:r>
    </w:p>
    <w:p w14:paraId="1366E092" w14:textId="15268C87" w:rsidR="001F3E82" w:rsidRDefault="00EE0CC3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 </w:t>
      </w:r>
      <w:r w:rsidR="008E286B">
        <w:rPr>
          <w:sz w:val="22"/>
          <w:szCs w:val="22"/>
          <w:lang w:eastAsia="ko-KR"/>
        </w:rPr>
        <w:t xml:space="preserve">To improve overall system performance, RAN4 would </w:t>
      </w:r>
      <w:r w:rsidR="00FD06C7">
        <w:rPr>
          <w:sz w:val="22"/>
          <w:szCs w:val="22"/>
          <w:lang w:eastAsia="ko-KR"/>
        </w:rPr>
        <w:t xml:space="preserve">kindly </w:t>
      </w:r>
      <w:r w:rsidR="008E286B">
        <w:rPr>
          <w:sz w:val="22"/>
          <w:szCs w:val="22"/>
          <w:lang w:eastAsia="ko-KR"/>
        </w:rPr>
        <w:t xml:space="preserve">request RAN2 to </w:t>
      </w:r>
      <w:r w:rsidR="00FD06C7">
        <w:rPr>
          <w:sz w:val="22"/>
          <w:szCs w:val="22"/>
          <w:lang w:eastAsia="ko-KR"/>
        </w:rPr>
        <w:t xml:space="preserve">consider </w:t>
      </w:r>
      <w:r w:rsidR="008E286B">
        <w:rPr>
          <w:sz w:val="22"/>
          <w:szCs w:val="22"/>
          <w:lang w:eastAsia="ko-KR"/>
        </w:rPr>
        <w:t>add</w:t>
      </w:r>
      <w:r w:rsidR="00FD06C7">
        <w:rPr>
          <w:sz w:val="22"/>
          <w:szCs w:val="22"/>
          <w:lang w:eastAsia="ko-KR"/>
        </w:rPr>
        <w:t>ing</w:t>
      </w:r>
      <w:r w:rsidR="008E286B">
        <w:rPr>
          <w:sz w:val="22"/>
          <w:szCs w:val="22"/>
          <w:lang w:eastAsia="ko-KR"/>
        </w:rPr>
        <w:t xml:space="preserve"> </w:t>
      </w:r>
      <w:r w:rsidR="003253E0">
        <w:rPr>
          <w:sz w:val="22"/>
          <w:szCs w:val="22"/>
          <w:lang w:eastAsia="ko-KR"/>
        </w:rPr>
        <w:t xml:space="preserve">the possibility for </w:t>
      </w:r>
      <w:r w:rsidR="008E286B">
        <w:rPr>
          <w:sz w:val="22"/>
          <w:szCs w:val="22"/>
          <w:lang w:eastAsia="ko-KR"/>
        </w:rPr>
        <w:t xml:space="preserve">UE </w:t>
      </w:r>
      <w:r w:rsidR="003253E0">
        <w:rPr>
          <w:sz w:val="22"/>
          <w:szCs w:val="22"/>
          <w:lang w:eastAsia="ko-KR"/>
        </w:rPr>
        <w:t xml:space="preserve">to </w:t>
      </w:r>
      <w:r w:rsidR="008E286B">
        <w:rPr>
          <w:sz w:val="22"/>
          <w:szCs w:val="22"/>
          <w:lang w:eastAsia="ko-KR"/>
        </w:rPr>
        <w:t xml:space="preserve">report its supported transient time, for </w:t>
      </w:r>
      <w:r w:rsidR="001C6CB4">
        <w:rPr>
          <w:sz w:val="22"/>
          <w:szCs w:val="22"/>
          <w:lang w:eastAsia="ko-KR"/>
        </w:rPr>
        <w:t xml:space="preserve">each supported SCS for FR1 and FR2 </w:t>
      </w:r>
      <w:r w:rsidR="00FD06C7">
        <w:rPr>
          <w:sz w:val="22"/>
          <w:szCs w:val="22"/>
          <w:lang w:eastAsia="ko-KR"/>
        </w:rPr>
        <w:t>or</w:t>
      </w:r>
      <w:r w:rsidR="008E286B">
        <w:rPr>
          <w:sz w:val="22"/>
          <w:szCs w:val="22"/>
          <w:lang w:eastAsia="ko-KR"/>
        </w:rPr>
        <w:t xml:space="preserve"> any </w:t>
      </w:r>
      <w:r w:rsidR="00510DBF">
        <w:rPr>
          <w:sz w:val="22"/>
          <w:szCs w:val="22"/>
          <w:lang w:eastAsia="ko-KR"/>
        </w:rPr>
        <w:t>simil</w:t>
      </w:r>
      <w:r w:rsidR="00791070">
        <w:rPr>
          <w:sz w:val="22"/>
          <w:szCs w:val="22"/>
          <w:lang w:eastAsia="ko-KR"/>
        </w:rPr>
        <w:t>a</w:t>
      </w:r>
      <w:r w:rsidR="00510DBF">
        <w:rPr>
          <w:sz w:val="22"/>
          <w:szCs w:val="22"/>
          <w:lang w:eastAsia="ko-KR"/>
        </w:rPr>
        <w:t xml:space="preserve">r </w:t>
      </w:r>
      <w:r w:rsidR="008E286B">
        <w:rPr>
          <w:sz w:val="22"/>
          <w:szCs w:val="22"/>
          <w:lang w:eastAsia="ko-KR"/>
        </w:rPr>
        <w:t>need in the future.</w:t>
      </w:r>
    </w:p>
    <w:p w14:paraId="0404A210" w14:textId="588E723E" w:rsidR="00FE04D6" w:rsidRPr="00BC02FF" w:rsidRDefault="00FE04D6" w:rsidP="00ED4E79">
      <w:pPr>
        <w:spacing w:after="120"/>
        <w:ind w:firstLine="284"/>
        <w:jc w:val="both"/>
        <w:rPr>
          <w:sz w:val="22"/>
          <w:szCs w:val="22"/>
          <w:lang w:val="en-US" w:eastAsia="ko-KR"/>
        </w:rPr>
      </w:pPr>
    </w:p>
    <w:p w14:paraId="40C9E3EE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14:paraId="1C39EA12" w14:textId="5D33A190" w:rsidR="00C93297" w:rsidRPr="00E34718" w:rsidRDefault="008E286B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 w:rsidRPr="0058046F">
        <w:rPr>
          <w:rFonts w:cs="Arial"/>
        </w:rPr>
        <w:t>RAN</w:t>
      </w:r>
      <w:r>
        <w:rPr>
          <w:rFonts w:cs="Arial"/>
        </w:rPr>
        <w:t>4</w:t>
      </w:r>
      <w:r w:rsidRPr="0058046F">
        <w:rPr>
          <w:rFonts w:cs="Arial"/>
        </w:rPr>
        <w:t xml:space="preserve"> </w:t>
      </w:r>
      <w:r>
        <w:rPr>
          <w:rFonts w:cs="Arial"/>
        </w:rPr>
        <w:t xml:space="preserve">kindly </w:t>
      </w:r>
      <w:r w:rsidRPr="0058046F">
        <w:rPr>
          <w:rFonts w:cs="Arial"/>
        </w:rPr>
        <w:t>asks RAN</w:t>
      </w:r>
      <w:r>
        <w:rPr>
          <w:rFonts w:cs="Arial"/>
        </w:rPr>
        <w:t>2 to provide feedback on the above identified aspects</w:t>
      </w:r>
      <w:r w:rsidRPr="0058046F">
        <w:rPr>
          <w:rFonts w:cs="Arial"/>
        </w:rPr>
        <w:t>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74D56863" w14:textId="77777777"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14:paraId="3A12927B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67D490" w14:textId="7344DE1F" w:rsidR="0099410B" w:rsidRP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8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8bis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October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 xml:space="preserve"> 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8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-1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2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Chengdu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, China</w:t>
      </w:r>
    </w:p>
    <w:p w14:paraId="4A348221" w14:textId="0C8CBDD7" w:rsidR="00BC02FF" w:rsidRPr="0099410B" w:rsidRDefault="00BC02FF" w:rsidP="00BC02F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8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9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November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 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12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-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16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Spokane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, </w:t>
      </w:r>
      <w:r w:rsidR="001C6CB4">
        <w:rPr>
          <w:rFonts w:ascii="Arial" w:eastAsia="Malgun Gothic" w:hAnsi="Arial" w:cs="Arial"/>
          <w:bCs/>
          <w:color w:val="000000"/>
          <w:lang w:val="en-US" w:eastAsia="ko-KR"/>
        </w:rPr>
        <w:t>USA</w:t>
      </w:r>
    </w:p>
    <w:sectPr w:rsidR="00BC02FF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1CF51" w14:textId="77777777" w:rsidR="00F90C58" w:rsidRDefault="00F90C58">
      <w:r>
        <w:separator/>
      </w:r>
    </w:p>
  </w:endnote>
  <w:endnote w:type="continuationSeparator" w:id="0">
    <w:p w14:paraId="7A45F2D5" w14:textId="77777777" w:rsidR="00F90C58" w:rsidRDefault="00F9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159FA" w14:textId="77777777"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02EC6" w14:textId="77777777" w:rsidR="00F90C58" w:rsidRDefault="00F90C58">
      <w:r>
        <w:separator/>
      </w:r>
    </w:p>
  </w:footnote>
  <w:footnote w:type="continuationSeparator" w:id="0">
    <w:p w14:paraId="0BE98713" w14:textId="77777777" w:rsidR="00F90C58" w:rsidRDefault="00F90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9084263"/>
    <w:multiLevelType w:val="hybridMultilevel"/>
    <w:tmpl w:val="25C2CDBC"/>
    <w:lvl w:ilvl="0" w:tplc="583A0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9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C18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442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9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EFB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4D0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8A1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60E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342"/>
    <w:rsid w:val="00003252"/>
    <w:rsid w:val="00004E6B"/>
    <w:rsid w:val="00007CEC"/>
    <w:rsid w:val="0001085F"/>
    <w:rsid w:val="0001165E"/>
    <w:rsid w:val="0001492E"/>
    <w:rsid w:val="00016606"/>
    <w:rsid w:val="000222E0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47745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A78B9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29EA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6CB4"/>
    <w:rsid w:val="001C7C5C"/>
    <w:rsid w:val="001D27C1"/>
    <w:rsid w:val="001E20ED"/>
    <w:rsid w:val="001E3A61"/>
    <w:rsid w:val="001F13D0"/>
    <w:rsid w:val="001F2573"/>
    <w:rsid w:val="001F3E82"/>
    <w:rsid w:val="0020766B"/>
    <w:rsid w:val="00210158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6F66"/>
    <w:rsid w:val="002577AE"/>
    <w:rsid w:val="00262CEA"/>
    <w:rsid w:val="00267CF4"/>
    <w:rsid w:val="002709C3"/>
    <w:rsid w:val="0027714C"/>
    <w:rsid w:val="00282213"/>
    <w:rsid w:val="00290B17"/>
    <w:rsid w:val="00293792"/>
    <w:rsid w:val="00294208"/>
    <w:rsid w:val="00294FBD"/>
    <w:rsid w:val="002956FA"/>
    <w:rsid w:val="002976B8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253E0"/>
    <w:rsid w:val="00332C90"/>
    <w:rsid w:val="003365D5"/>
    <w:rsid w:val="00344684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3F74A0"/>
    <w:rsid w:val="004006A3"/>
    <w:rsid w:val="00402EFB"/>
    <w:rsid w:val="00404033"/>
    <w:rsid w:val="00407368"/>
    <w:rsid w:val="004077A1"/>
    <w:rsid w:val="00410766"/>
    <w:rsid w:val="00411F92"/>
    <w:rsid w:val="00412928"/>
    <w:rsid w:val="004147C9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4CDA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1C33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6C5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0DBF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666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6AD7"/>
    <w:rsid w:val="005700B9"/>
    <w:rsid w:val="00570BBC"/>
    <w:rsid w:val="00571091"/>
    <w:rsid w:val="00573535"/>
    <w:rsid w:val="00575406"/>
    <w:rsid w:val="005845BC"/>
    <w:rsid w:val="00584E4A"/>
    <w:rsid w:val="005879A8"/>
    <w:rsid w:val="00591168"/>
    <w:rsid w:val="00595B1C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6271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74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3C9F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1070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286B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2974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155B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3368"/>
    <w:rsid w:val="00AD683C"/>
    <w:rsid w:val="00AE317D"/>
    <w:rsid w:val="00AE491E"/>
    <w:rsid w:val="00AE740C"/>
    <w:rsid w:val="00AF1036"/>
    <w:rsid w:val="00AF44D4"/>
    <w:rsid w:val="00AF4CF5"/>
    <w:rsid w:val="00AF6E67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76955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2FF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0193"/>
    <w:rsid w:val="00C0259E"/>
    <w:rsid w:val="00C04137"/>
    <w:rsid w:val="00C11C3E"/>
    <w:rsid w:val="00C12867"/>
    <w:rsid w:val="00C12ECE"/>
    <w:rsid w:val="00C15619"/>
    <w:rsid w:val="00C15C92"/>
    <w:rsid w:val="00C15FBF"/>
    <w:rsid w:val="00C16F19"/>
    <w:rsid w:val="00C2092A"/>
    <w:rsid w:val="00C252BD"/>
    <w:rsid w:val="00C33573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3E3F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2A54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0472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0ED"/>
    <w:rsid w:val="00D543EC"/>
    <w:rsid w:val="00D56673"/>
    <w:rsid w:val="00D60632"/>
    <w:rsid w:val="00D60A6D"/>
    <w:rsid w:val="00D61B2B"/>
    <w:rsid w:val="00D67C6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E7DB5"/>
    <w:rsid w:val="00DF18AC"/>
    <w:rsid w:val="00DF240F"/>
    <w:rsid w:val="00DF50CF"/>
    <w:rsid w:val="00DF5764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0CC3"/>
    <w:rsid w:val="00EE40C0"/>
    <w:rsid w:val="00EE5CBF"/>
    <w:rsid w:val="00EE79CC"/>
    <w:rsid w:val="00EE7D58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0C58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06C7"/>
    <w:rsid w:val="00FD1A23"/>
    <w:rsid w:val="00FD72F6"/>
    <w:rsid w:val="00FD7BD0"/>
    <w:rsid w:val="00FE04D6"/>
    <w:rsid w:val="00FE050F"/>
    <w:rsid w:val="00FE0829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46B9B"/>
  <w15:docId w15:val="{4DCA5DF4-D228-47FE-9034-184482CD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95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?subject=LS%20Reply%20to%20R1-1613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Dominique Everaere</cp:lastModifiedBy>
  <cp:revision>31</cp:revision>
  <cp:lastPrinted>2011-11-07T02:11:00Z</cp:lastPrinted>
  <dcterms:created xsi:type="dcterms:W3CDTF">2017-01-16T15:33:00Z</dcterms:created>
  <dcterms:modified xsi:type="dcterms:W3CDTF">2018-08-09T20:49:00Z</dcterms:modified>
</cp:coreProperties>
</file>